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D8" w:rsidRDefault="00E914D8" w:rsidP="00E914D8">
      <w:pPr>
        <w:rPr>
          <w:rFonts w:ascii="Myriad Pro" w:hAnsi="Myriad Pro"/>
          <w:sz w:val="24"/>
          <w:szCs w:val="24"/>
        </w:rPr>
      </w:pPr>
    </w:p>
    <w:p w:rsidR="00220710" w:rsidRDefault="00220710" w:rsidP="00E914D8">
      <w:pPr>
        <w:rPr>
          <w:rFonts w:ascii="Myriad Pro" w:hAnsi="Myriad Pro"/>
          <w:sz w:val="24"/>
          <w:szCs w:val="24"/>
        </w:rPr>
      </w:pPr>
    </w:p>
    <w:p w:rsidR="00AE3A56" w:rsidRDefault="00AE3A56" w:rsidP="00AE3A56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Til Skedsmo Røde kors årsmøte 2016!</w:t>
      </w:r>
    </w:p>
    <w:p w:rsidR="00220710" w:rsidRDefault="00220710" w:rsidP="00E914D8">
      <w:pPr>
        <w:rPr>
          <w:rFonts w:ascii="Myriad Pro" w:hAnsi="Myriad Pro"/>
          <w:sz w:val="24"/>
          <w:szCs w:val="24"/>
        </w:rPr>
      </w:pPr>
    </w:p>
    <w:p w:rsidR="00220710" w:rsidRDefault="00220710" w:rsidP="00E914D8">
      <w:pPr>
        <w:rPr>
          <w:rFonts w:ascii="Myriad Pro" w:hAnsi="Myriad Pro"/>
          <w:sz w:val="24"/>
          <w:szCs w:val="24"/>
        </w:rPr>
      </w:pPr>
    </w:p>
    <w:p w:rsidR="00220710" w:rsidRDefault="009D3004" w:rsidP="00282535">
      <w:pPr>
        <w:pStyle w:val="Tittel"/>
      </w:pPr>
      <w:r>
        <w:t>Bytte</w:t>
      </w:r>
      <w:r w:rsidR="00220710">
        <w:t xml:space="preserve"> av </w:t>
      </w:r>
      <w:r w:rsidR="00726AC2">
        <w:t>snøscooter</w:t>
      </w:r>
    </w:p>
    <w:p w:rsidR="00220710" w:rsidRDefault="00220710" w:rsidP="00E914D8">
      <w:pPr>
        <w:rPr>
          <w:rFonts w:ascii="Myriad Pro" w:hAnsi="Myriad Pro"/>
          <w:sz w:val="24"/>
          <w:szCs w:val="24"/>
        </w:rPr>
      </w:pPr>
    </w:p>
    <w:p w:rsidR="00220710" w:rsidRDefault="00220710" w:rsidP="00E914D8">
      <w:pPr>
        <w:rPr>
          <w:rFonts w:ascii="Myriad Pro" w:hAnsi="Myriad Pro"/>
          <w:sz w:val="24"/>
          <w:szCs w:val="24"/>
        </w:rPr>
      </w:pPr>
    </w:p>
    <w:p w:rsidR="00282535" w:rsidRPr="0038436B" w:rsidRDefault="00282535" w:rsidP="0038436B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Foreningens</w:t>
      </w:r>
      <w:r w:rsidR="00220710">
        <w:rPr>
          <w:rFonts w:ascii="Myriad Pro" w:hAnsi="Myriad Pro"/>
          <w:sz w:val="24"/>
          <w:szCs w:val="24"/>
        </w:rPr>
        <w:t xml:space="preserve"> </w:t>
      </w:r>
      <w:r w:rsidR="001969BB">
        <w:rPr>
          <w:rFonts w:ascii="Myriad Pro" w:hAnsi="Myriad Pro"/>
          <w:sz w:val="24"/>
          <w:szCs w:val="24"/>
        </w:rPr>
        <w:t xml:space="preserve">nåværende </w:t>
      </w:r>
      <w:r w:rsidR="00726AC2">
        <w:rPr>
          <w:rFonts w:ascii="Myriad Pro" w:hAnsi="Myriad Pro"/>
          <w:sz w:val="24"/>
          <w:szCs w:val="24"/>
        </w:rPr>
        <w:t xml:space="preserve">snøscooter nærmer seg 3 år gammel, og </w:t>
      </w:r>
      <w:r w:rsidR="00AE3A56">
        <w:rPr>
          <w:rFonts w:ascii="Myriad Pro" w:hAnsi="Myriad Pro"/>
          <w:sz w:val="24"/>
          <w:szCs w:val="24"/>
        </w:rPr>
        <w:t xml:space="preserve">Hjelpekorpsets </w:t>
      </w:r>
      <w:r w:rsidR="00726AC2">
        <w:rPr>
          <w:rFonts w:ascii="Myriad Pro" w:hAnsi="Myriad Pro"/>
          <w:sz w:val="24"/>
          <w:szCs w:val="24"/>
        </w:rPr>
        <w:t xml:space="preserve">scootergruppe </w:t>
      </w:r>
      <w:r>
        <w:rPr>
          <w:rFonts w:ascii="Myriad Pro" w:hAnsi="Myriad Pro"/>
          <w:sz w:val="24"/>
          <w:szCs w:val="24"/>
        </w:rPr>
        <w:t>har</w:t>
      </w:r>
      <w:r w:rsidR="001969BB">
        <w:rPr>
          <w:rFonts w:ascii="Myriad Pro" w:hAnsi="Myriad Pro"/>
          <w:sz w:val="24"/>
          <w:szCs w:val="24"/>
        </w:rPr>
        <w:t xml:space="preserve"> </w:t>
      </w:r>
      <w:r w:rsidR="00726AC2">
        <w:rPr>
          <w:rFonts w:ascii="Myriad Pro" w:hAnsi="Myriad Pro"/>
          <w:sz w:val="24"/>
          <w:szCs w:val="24"/>
        </w:rPr>
        <w:t xml:space="preserve">fremmet et forslag om å bytte </w:t>
      </w:r>
      <w:r w:rsidR="006F5AAE">
        <w:rPr>
          <w:rFonts w:ascii="Myriad Pro" w:hAnsi="Myriad Pro"/>
          <w:sz w:val="24"/>
          <w:szCs w:val="24"/>
        </w:rPr>
        <w:t xml:space="preserve">den i en ny. </w:t>
      </w:r>
      <w:bookmarkStart w:id="0" w:name="_GoBack"/>
      <w:bookmarkEnd w:id="0"/>
      <w:r w:rsidR="0038436B">
        <w:rPr>
          <w:rFonts w:ascii="Myriad Pro" w:hAnsi="Myriad Pro"/>
          <w:sz w:val="24"/>
          <w:szCs w:val="24"/>
        </w:rPr>
        <w:t xml:space="preserve">Da </w:t>
      </w:r>
      <w:r w:rsidR="0038436B" w:rsidRPr="0038436B">
        <w:rPr>
          <w:rFonts w:ascii="Myriad Pro" w:hAnsi="Myriad Pro"/>
          <w:sz w:val="24"/>
          <w:szCs w:val="24"/>
        </w:rPr>
        <w:t>innbytte-/salgsverdien faller fort</w:t>
      </w:r>
      <w:r w:rsidR="0038436B">
        <w:rPr>
          <w:rFonts w:ascii="Myriad Pro" w:hAnsi="Myriad Pro"/>
          <w:sz w:val="24"/>
          <w:szCs w:val="24"/>
        </w:rPr>
        <w:t xml:space="preserve"> på snøscootere er </w:t>
      </w:r>
      <w:r w:rsidR="0038436B" w:rsidRPr="0038436B">
        <w:rPr>
          <w:rFonts w:ascii="Myriad Pro" w:hAnsi="Myriad Pro"/>
          <w:sz w:val="24"/>
          <w:szCs w:val="24"/>
        </w:rPr>
        <w:t>det god økonomi i å bytte hvert 3. år</w:t>
      </w:r>
      <w:r w:rsidR="0038436B">
        <w:rPr>
          <w:rFonts w:ascii="Myriad Pro" w:hAnsi="Myriad Pro"/>
          <w:sz w:val="24"/>
          <w:szCs w:val="24"/>
        </w:rPr>
        <w:t xml:space="preserve"> (bytter vi før 3 år må vi betale engangsavgift). </w:t>
      </w:r>
      <w:r w:rsidR="0038436B" w:rsidRPr="0038436B">
        <w:rPr>
          <w:rFonts w:ascii="Myriad Pro" w:hAnsi="Myriad Pro"/>
          <w:sz w:val="24"/>
          <w:szCs w:val="24"/>
        </w:rPr>
        <w:t>Venter vi lengre vil verditapet øke raskere, og det blir et større økonomisk løft å få kjøpt ny.</w:t>
      </w:r>
      <w:r w:rsidR="0038436B">
        <w:rPr>
          <w:rFonts w:ascii="Myriad Pro" w:hAnsi="Myriad Pro"/>
          <w:sz w:val="24"/>
          <w:szCs w:val="24"/>
        </w:rPr>
        <w:t xml:space="preserve"> Ullensaker RKH følger samme </w:t>
      </w:r>
      <w:r w:rsidR="0038436B" w:rsidRPr="0038436B">
        <w:rPr>
          <w:rFonts w:ascii="Myriad Pro" w:hAnsi="Myriad Pro"/>
          <w:sz w:val="24"/>
          <w:szCs w:val="24"/>
        </w:rPr>
        <w:t>utskiftingstakt og -strategi</w:t>
      </w:r>
      <w:r w:rsidR="0038436B">
        <w:rPr>
          <w:rFonts w:ascii="Myriad Pro" w:hAnsi="Myriad Pro"/>
          <w:sz w:val="24"/>
          <w:szCs w:val="24"/>
        </w:rPr>
        <w:t>.</w:t>
      </w:r>
    </w:p>
    <w:p w:rsidR="00282535" w:rsidRDefault="00282535" w:rsidP="00282535">
      <w:pPr>
        <w:rPr>
          <w:rFonts w:ascii="Myriad Pro" w:hAnsi="Myriad Pro"/>
          <w:sz w:val="24"/>
          <w:szCs w:val="24"/>
        </w:rPr>
      </w:pPr>
    </w:p>
    <w:p w:rsidR="00220710" w:rsidRDefault="00282535" w:rsidP="00E914D8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Rammebudsjett vil være som følger:</w:t>
      </w:r>
    </w:p>
    <w:p w:rsidR="00282535" w:rsidRDefault="00282535" w:rsidP="00E914D8">
      <w:pPr>
        <w:rPr>
          <w:rFonts w:ascii="Myriad Pro" w:hAnsi="Myriad Pro"/>
          <w:sz w:val="24"/>
          <w:szCs w:val="24"/>
        </w:rPr>
      </w:pPr>
    </w:p>
    <w:tbl>
      <w:tblPr>
        <w:tblStyle w:val="Tabellrutenet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82"/>
        <w:gridCol w:w="2030"/>
        <w:gridCol w:w="2038"/>
      </w:tblGrid>
      <w:tr w:rsidR="00CB0744" w:rsidRPr="00CB0744" w:rsidTr="00CB0744">
        <w:tc>
          <w:tcPr>
            <w:tcW w:w="4982" w:type="dxa"/>
            <w:vAlign w:val="center"/>
          </w:tcPr>
          <w:p w:rsidR="00CB0744" w:rsidRPr="00CB0744" w:rsidRDefault="00CB0744" w:rsidP="00CB0744">
            <w:pPr>
              <w:rPr>
                <w:rFonts w:ascii="Myriad Pro" w:hAnsi="Myriad Pro"/>
                <w:sz w:val="24"/>
                <w:szCs w:val="24"/>
              </w:rPr>
            </w:pPr>
            <w:r w:rsidRPr="00CB0744">
              <w:rPr>
                <w:rFonts w:ascii="Myriad Pro" w:hAnsi="Myriad Pro"/>
                <w:sz w:val="24"/>
                <w:szCs w:val="24"/>
              </w:rPr>
              <w:t>Lynx 69 Ranger Yeti 900 ACE 2016                </w:t>
            </w:r>
          </w:p>
        </w:tc>
        <w:tc>
          <w:tcPr>
            <w:tcW w:w="4068" w:type="dxa"/>
            <w:gridSpan w:val="2"/>
            <w:vAlign w:val="center"/>
          </w:tcPr>
          <w:p w:rsidR="00CB0744" w:rsidRPr="00AE3A56" w:rsidRDefault="00CB0744" w:rsidP="00CB0744">
            <w:pPr>
              <w:jc w:val="right"/>
              <w:rPr>
                <w:rFonts w:ascii="Myriad Pro" w:hAnsi="Myriad Pro"/>
                <w:sz w:val="24"/>
                <w:szCs w:val="24"/>
              </w:rPr>
            </w:pPr>
            <w:r w:rsidRPr="00AE3A56">
              <w:rPr>
                <w:rFonts w:ascii="Myriad Pro" w:hAnsi="Myriad Pro"/>
                <w:sz w:val="24"/>
                <w:szCs w:val="24"/>
              </w:rPr>
              <w:t>166 730</w:t>
            </w:r>
          </w:p>
        </w:tc>
      </w:tr>
      <w:tr w:rsidR="00AE3A56" w:rsidRPr="00CB0744" w:rsidTr="00CB0744">
        <w:tc>
          <w:tcPr>
            <w:tcW w:w="4982" w:type="dxa"/>
            <w:vAlign w:val="center"/>
          </w:tcPr>
          <w:p w:rsidR="00AE3A56" w:rsidRPr="00CB0744" w:rsidRDefault="00AE3A56" w:rsidP="00CB0744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Diverse utstyr, inntil</w:t>
            </w:r>
          </w:p>
        </w:tc>
        <w:tc>
          <w:tcPr>
            <w:tcW w:w="4068" w:type="dxa"/>
            <w:gridSpan w:val="2"/>
            <w:vAlign w:val="center"/>
          </w:tcPr>
          <w:p w:rsidR="00AE3A56" w:rsidRPr="00CB0744" w:rsidRDefault="00AE3A56" w:rsidP="00CB0744">
            <w:pPr>
              <w:jc w:val="righ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3 435</w:t>
            </w:r>
          </w:p>
        </w:tc>
      </w:tr>
      <w:tr w:rsidR="00AE3A56" w:rsidRPr="00AE3A56" w:rsidTr="00CB0744">
        <w:tc>
          <w:tcPr>
            <w:tcW w:w="4982" w:type="dxa"/>
            <w:vAlign w:val="center"/>
          </w:tcPr>
          <w:p w:rsidR="00AE3A56" w:rsidRPr="00AE3A56" w:rsidRDefault="00AE3A56" w:rsidP="00CB0744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AE3A56">
              <w:rPr>
                <w:rFonts w:ascii="Myriad Pro" w:hAnsi="Myriad Pro"/>
                <w:b/>
                <w:sz w:val="24"/>
                <w:szCs w:val="24"/>
              </w:rPr>
              <w:t>Brutto beløp</w:t>
            </w:r>
          </w:p>
        </w:tc>
        <w:tc>
          <w:tcPr>
            <w:tcW w:w="4068" w:type="dxa"/>
            <w:gridSpan w:val="2"/>
            <w:vAlign w:val="center"/>
          </w:tcPr>
          <w:p w:rsidR="00AE3A56" w:rsidRPr="00AE3A56" w:rsidRDefault="00AE3A56" w:rsidP="00CB0744">
            <w:pPr>
              <w:jc w:val="right"/>
              <w:rPr>
                <w:rFonts w:ascii="Myriad Pro" w:hAnsi="Myriad Pro"/>
                <w:b/>
                <w:sz w:val="24"/>
                <w:szCs w:val="24"/>
              </w:rPr>
            </w:pPr>
            <w:r w:rsidRPr="00AE3A56">
              <w:rPr>
                <w:rFonts w:ascii="Myriad Pro" w:hAnsi="Myriad Pro"/>
                <w:b/>
                <w:sz w:val="24"/>
                <w:szCs w:val="24"/>
              </w:rPr>
              <w:t>170 165</w:t>
            </w:r>
          </w:p>
        </w:tc>
      </w:tr>
      <w:tr w:rsidR="00AE3A56" w:rsidRPr="00CB0744" w:rsidTr="00CB0744">
        <w:tc>
          <w:tcPr>
            <w:tcW w:w="4982" w:type="dxa"/>
            <w:vAlign w:val="center"/>
          </w:tcPr>
          <w:p w:rsidR="00AE3A56" w:rsidRPr="00CB0744" w:rsidRDefault="00AE3A56" w:rsidP="00CB0744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068" w:type="dxa"/>
            <w:gridSpan w:val="2"/>
            <w:vAlign w:val="center"/>
          </w:tcPr>
          <w:p w:rsidR="00AE3A56" w:rsidRPr="00CB0744" w:rsidRDefault="00AE3A56" w:rsidP="00CB0744">
            <w:pPr>
              <w:jc w:val="right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B0744" w:rsidRPr="00CB0744" w:rsidTr="00CB0744">
        <w:tc>
          <w:tcPr>
            <w:tcW w:w="4982" w:type="dxa"/>
            <w:vAlign w:val="center"/>
          </w:tcPr>
          <w:p w:rsidR="00CB0744" w:rsidRPr="00CB0744" w:rsidRDefault="00CB0744" w:rsidP="00CB0744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068" w:type="dxa"/>
            <w:gridSpan w:val="2"/>
            <w:vAlign w:val="center"/>
          </w:tcPr>
          <w:p w:rsidR="00CB0744" w:rsidRPr="00CB0744" w:rsidRDefault="00CB0744" w:rsidP="00CB0744">
            <w:pPr>
              <w:jc w:val="right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B0744" w:rsidRPr="00CB0744" w:rsidTr="007071D4">
        <w:tc>
          <w:tcPr>
            <w:tcW w:w="4982" w:type="dxa"/>
            <w:tcBorders>
              <w:bottom w:val="single" w:sz="4" w:space="0" w:color="auto"/>
            </w:tcBorders>
            <w:vAlign w:val="center"/>
          </w:tcPr>
          <w:p w:rsidR="00CB0744" w:rsidRPr="00CB0744" w:rsidRDefault="00CB0744" w:rsidP="00CB0744">
            <w:pPr>
              <w:rPr>
                <w:rFonts w:ascii="Myriad Pro" w:hAnsi="Myriad Pro"/>
                <w:sz w:val="24"/>
                <w:szCs w:val="24"/>
              </w:rPr>
            </w:pPr>
            <w:r w:rsidRPr="00CB0744">
              <w:rPr>
                <w:rFonts w:ascii="Myriad Pro" w:hAnsi="Myriad Pro"/>
                <w:sz w:val="24"/>
                <w:szCs w:val="24"/>
              </w:rPr>
              <w:t>Engangsavgiften utgjør</w:t>
            </w: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  <w:vAlign w:val="center"/>
          </w:tcPr>
          <w:p w:rsidR="00CB0744" w:rsidRPr="00CB0744" w:rsidRDefault="00CB0744" w:rsidP="00CB0744">
            <w:pPr>
              <w:jc w:val="righ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-</w:t>
            </w:r>
            <w:r w:rsidRPr="00CB0744">
              <w:rPr>
                <w:rFonts w:ascii="Myriad Pro" w:hAnsi="Myriad Pro"/>
                <w:sz w:val="24"/>
                <w:szCs w:val="24"/>
              </w:rPr>
              <w:t>24 165</w:t>
            </w:r>
          </w:p>
        </w:tc>
      </w:tr>
      <w:tr w:rsidR="00CB0744" w:rsidRPr="00CB0744" w:rsidTr="009A6E7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B0744" w:rsidRPr="00CB0744" w:rsidRDefault="00CB0744" w:rsidP="00CB0744">
            <w:pPr>
              <w:rPr>
                <w:rFonts w:ascii="Myriad Pro" w:hAnsi="Myriad Pro"/>
                <w:sz w:val="24"/>
                <w:szCs w:val="24"/>
              </w:rPr>
            </w:pPr>
            <w:r w:rsidRPr="00CB0744">
              <w:rPr>
                <w:rFonts w:ascii="Myriad Pro" w:hAnsi="Myriad Pro"/>
                <w:sz w:val="24"/>
                <w:szCs w:val="24"/>
              </w:rPr>
              <w:t>Innbytte gammel scooter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744" w:rsidRPr="00CB0744" w:rsidRDefault="00CB0744" w:rsidP="00CB0744">
            <w:pPr>
              <w:jc w:val="righ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-</w:t>
            </w:r>
            <w:r w:rsidRPr="00CB0744">
              <w:rPr>
                <w:rFonts w:ascii="Myriad Pro" w:hAnsi="Myriad Pro"/>
                <w:sz w:val="24"/>
                <w:szCs w:val="24"/>
              </w:rPr>
              <w:t>90 000</w:t>
            </w:r>
          </w:p>
        </w:tc>
      </w:tr>
      <w:tr w:rsidR="00CB0744" w:rsidRPr="00CB0744" w:rsidTr="00B64DA4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B0744" w:rsidRPr="00CB0744" w:rsidRDefault="00CB0744" w:rsidP="00CB0744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B0744">
              <w:rPr>
                <w:rFonts w:ascii="Myriad Pro" w:hAnsi="Myriad Pro"/>
                <w:b/>
                <w:sz w:val="24"/>
                <w:szCs w:val="24"/>
              </w:rPr>
              <w:t>Sum fradrag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744" w:rsidRPr="00CB0744" w:rsidRDefault="00CB0744" w:rsidP="00CB0744">
            <w:pPr>
              <w:jc w:val="right"/>
              <w:rPr>
                <w:rFonts w:ascii="Myriad Pro" w:hAnsi="Myriad Pro"/>
                <w:b/>
                <w:sz w:val="24"/>
                <w:szCs w:val="24"/>
              </w:rPr>
            </w:pPr>
            <w:r w:rsidRPr="00CB0744">
              <w:rPr>
                <w:rFonts w:ascii="Myriad Pro" w:hAnsi="Myriad Pro"/>
                <w:b/>
                <w:sz w:val="24"/>
                <w:szCs w:val="24"/>
              </w:rPr>
              <w:t>-114 165</w:t>
            </w:r>
          </w:p>
        </w:tc>
      </w:tr>
      <w:tr w:rsidR="00CB0744" w:rsidRPr="00CB0744" w:rsidTr="00CB0744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B0744" w:rsidRPr="00CB0744" w:rsidRDefault="00CB0744" w:rsidP="00CB0744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B0744" w:rsidRPr="00CB0744" w:rsidRDefault="00CB0744" w:rsidP="00CB0744">
            <w:pPr>
              <w:jc w:val="right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0744" w:rsidRPr="00CB0744" w:rsidRDefault="00CB0744" w:rsidP="00CB0744">
            <w:pPr>
              <w:jc w:val="right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B0744" w:rsidRPr="00CB0744" w:rsidTr="00CB0744">
        <w:tc>
          <w:tcPr>
            <w:tcW w:w="498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CB0744" w:rsidRPr="00CB0744" w:rsidRDefault="00CB0744" w:rsidP="00CB0744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Netto beløp</w:t>
            </w:r>
          </w:p>
        </w:tc>
        <w:tc>
          <w:tcPr>
            <w:tcW w:w="4068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B0744" w:rsidRPr="00CB0744" w:rsidRDefault="00AE3A56" w:rsidP="00CB0744">
            <w:pPr>
              <w:jc w:val="right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56 000</w:t>
            </w:r>
          </w:p>
        </w:tc>
      </w:tr>
    </w:tbl>
    <w:p w:rsidR="00282535" w:rsidRDefault="00282535" w:rsidP="00E914D8">
      <w:pPr>
        <w:rPr>
          <w:rFonts w:ascii="Myriad Pro" w:hAnsi="Myriad Pro"/>
          <w:sz w:val="24"/>
          <w:szCs w:val="24"/>
        </w:rPr>
      </w:pPr>
    </w:p>
    <w:p w:rsidR="00700045" w:rsidRDefault="00700045" w:rsidP="00E914D8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Alle beløp er norske kroner.</w:t>
      </w:r>
    </w:p>
    <w:p w:rsidR="00700045" w:rsidRDefault="00700045" w:rsidP="00E914D8">
      <w:pPr>
        <w:rPr>
          <w:rFonts w:ascii="Myriad Pro" w:hAnsi="Myriad Pro"/>
          <w:sz w:val="24"/>
          <w:szCs w:val="24"/>
        </w:rPr>
      </w:pPr>
    </w:p>
    <w:p w:rsidR="00700045" w:rsidRDefault="00700045" w:rsidP="00E914D8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For snøscooter kommer det inn svært mange søknader om støtte til Norges Røde kors hvert år, og basert på innvilgede og avviste søknader i 2015 kan det ikke påregnes noen støtte.</w:t>
      </w:r>
    </w:p>
    <w:p w:rsidR="00282535" w:rsidRDefault="00282535" w:rsidP="00E914D8">
      <w:pPr>
        <w:rPr>
          <w:rFonts w:ascii="Myriad Pro" w:hAnsi="Myriad Pro"/>
          <w:sz w:val="24"/>
          <w:szCs w:val="24"/>
        </w:rPr>
      </w:pPr>
    </w:p>
    <w:p w:rsidR="00220710" w:rsidRDefault="00467D05" w:rsidP="00E914D8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Lokalråd Hjelpekorps anbefaler søknaden, og fremmer følgende forslag:</w:t>
      </w:r>
    </w:p>
    <w:p w:rsidR="00467D05" w:rsidRDefault="00467D05" w:rsidP="00E914D8">
      <w:pPr>
        <w:rPr>
          <w:rFonts w:ascii="Myriad Pro" w:hAnsi="Myriad Pro"/>
          <w:sz w:val="24"/>
          <w:szCs w:val="24"/>
        </w:rPr>
      </w:pPr>
    </w:p>
    <w:p w:rsidR="00E914D8" w:rsidRPr="00467D05" w:rsidRDefault="009B40FA" w:rsidP="00E914D8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Skedsmo Røde Kors å</w:t>
      </w:r>
      <w:r w:rsidR="00467D05" w:rsidRPr="00467D05">
        <w:rPr>
          <w:rFonts w:ascii="Myriad Pro" w:hAnsi="Myriad Pro"/>
          <w:b/>
          <w:sz w:val="24"/>
          <w:szCs w:val="24"/>
        </w:rPr>
        <w:t xml:space="preserve">rsmøte 2016 vedtar at </w:t>
      </w:r>
      <w:r w:rsidR="00467D05">
        <w:rPr>
          <w:rFonts w:ascii="Myriad Pro" w:hAnsi="Myriad Pro"/>
          <w:b/>
          <w:sz w:val="24"/>
          <w:szCs w:val="24"/>
        </w:rPr>
        <w:t>foreningen</w:t>
      </w:r>
      <w:r w:rsidR="00467D05" w:rsidRPr="00467D05">
        <w:rPr>
          <w:rFonts w:ascii="Myriad Pro" w:hAnsi="Myriad Pro"/>
          <w:b/>
          <w:sz w:val="24"/>
          <w:szCs w:val="24"/>
        </w:rPr>
        <w:t xml:space="preserve"> </w:t>
      </w:r>
      <w:r w:rsidR="00700045">
        <w:rPr>
          <w:rFonts w:ascii="Myriad Pro" w:hAnsi="Myriad Pro"/>
          <w:b/>
          <w:sz w:val="24"/>
          <w:szCs w:val="24"/>
        </w:rPr>
        <w:t>bytter snøscooter</w:t>
      </w:r>
      <w:r w:rsidR="00467D05" w:rsidRPr="00467D05">
        <w:rPr>
          <w:rFonts w:ascii="Myriad Pro" w:hAnsi="Myriad Pro"/>
          <w:b/>
          <w:sz w:val="24"/>
          <w:szCs w:val="24"/>
        </w:rPr>
        <w:t xml:space="preserve"> for </w:t>
      </w:r>
      <w:r>
        <w:rPr>
          <w:rFonts w:ascii="Myriad Pro" w:hAnsi="Myriad Pro"/>
          <w:b/>
          <w:sz w:val="24"/>
          <w:szCs w:val="24"/>
        </w:rPr>
        <w:t xml:space="preserve">inntil </w:t>
      </w:r>
      <w:r w:rsidR="00467D05" w:rsidRPr="00467D05">
        <w:rPr>
          <w:rFonts w:ascii="Myriad Pro" w:hAnsi="Myriad Pro"/>
          <w:b/>
          <w:sz w:val="24"/>
          <w:szCs w:val="24"/>
        </w:rPr>
        <w:t xml:space="preserve">kr. </w:t>
      </w:r>
      <w:r w:rsidR="00700045">
        <w:rPr>
          <w:rFonts w:ascii="Myriad Pro" w:hAnsi="Myriad Pro"/>
          <w:b/>
          <w:sz w:val="24"/>
          <w:szCs w:val="24"/>
        </w:rPr>
        <w:t>5</w:t>
      </w:r>
      <w:r>
        <w:rPr>
          <w:rFonts w:ascii="Myriad Pro" w:hAnsi="Myriad Pro"/>
          <w:b/>
          <w:sz w:val="24"/>
          <w:szCs w:val="24"/>
        </w:rPr>
        <w:t>6</w:t>
      </w:r>
      <w:r w:rsidR="00467D05" w:rsidRPr="00467D05">
        <w:rPr>
          <w:rFonts w:ascii="Myriad Pro" w:hAnsi="Myriad Pro"/>
          <w:b/>
          <w:sz w:val="24"/>
          <w:szCs w:val="24"/>
        </w:rPr>
        <w:t> </w:t>
      </w:r>
      <w:r>
        <w:rPr>
          <w:rFonts w:ascii="Myriad Pro" w:hAnsi="Myriad Pro"/>
          <w:b/>
          <w:sz w:val="24"/>
          <w:szCs w:val="24"/>
        </w:rPr>
        <w:t>000</w:t>
      </w:r>
      <w:r w:rsidR="00467D05" w:rsidRPr="00467D05">
        <w:rPr>
          <w:rFonts w:ascii="Myriad Pro" w:hAnsi="Myriad Pro"/>
          <w:b/>
          <w:sz w:val="24"/>
          <w:szCs w:val="24"/>
        </w:rPr>
        <w:t xml:space="preserve">. </w:t>
      </w:r>
      <w:r w:rsidR="0038436B">
        <w:rPr>
          <w:rFonts w:ascii="Myriad Pro" w:hAnsi="Myriad Pro"/>
          <w:b/>
          <w:sz w:val="24"/>
          <w:szCs w:val="24"/>
        </w:rPr>
        <w:t>Beløpet tas fra egenkapitalen.</w:t>
      </w:r>
    </w:p>
    <w:p w:rsidR="00AE3A56" w:rsidRDefault="00AE3A56" w:rsidP="00E914D8">
      <w:pPr>
        <w:tabs>
          <w:tab w:val="left" w:pos="3240"/>
        </w:tabs>
        <w:rPr>
          <w:rFonts w:ascii="Myriad Pro" w:hAnsi="Myriad Pro"/>
          <w:sz w:val="24"/>
          <w:szCs w:val="24"/>
        </w:rPr>
      </w:pPr>
    </w:p>
    <w:p w:rsidR="00AE3A56" w:rsidRDefault="00AE3A56" w:rsidP="00E914D8">
      <w:pPr>
        <w:tabs>
          <w:tab w:val="left" w:pos="3240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For lokalrådet</w:t>
      </w:r>
    </w:p>
    <w:p w:rsidR="00AE3A56" w:rsidRDefault="00AE3A56" w:rsidP="00E914D8">
      <w:pPr>
        <w:tabs>
          <w:tab w:val="left" w:pos="3240"/>
        </w:tabs>
        <w:rPr>
          <w:rFonts w:ascii="Myriad Pro" w:hAnsi="Myriad Pro"/>
          <w:sz w:val="24"/>
          <w:szCs w:val="24"/>
        </w:rPr>
      </w:pPr>
    </w:p>
    <w:p w:rsidR="00AE3A56" w:rsidRDefault="00AE3A56" w:rsidP="00E914D8">
      <w:pPr>
        <w:tabs>
          <w:tab w:val="left" w:pos="3240"/>
        </w:tabs>
        <w:rPr>
          <w:rFonts w:ascii="Myriad Pro" w:hAnsi="Myriad Pro"/>
          <w:sz w:val="24"/>
          <w:szCs w:val="24"/>
        </w:rPr>
      </w:pPr>
    </w:p>
    <w:p w:rsidR="00AE3A56" w:rsidRDefault="00AE3A56" w:rsidP="00E914D8">
      <w:pPr>
        <w:tabs>
          <w:tab w:val="left" w:pos="3240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Stein Teppen</w:t>
      </w:r>
    </w:p>
    <w:p w:rsidR="000B4C4E" w:rsidRDefault="00AE3A56" w:rsidP="00561689">
      <w:pPr>
        <w:tabs>
          <w:tab w:val="left" w:pos="3240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Lokalrådsleder</w:t>
      </w:r>
    </w:p>
    <w:p w:rsidR="008D679D" w:rsidRPr="00D3674C" w:rsidRDefault="00E914D8" w:rsidP="00E914D8">
      <w:pPr>
        <w:tabs>
          <w:tab w:val="left" w:pos="3240"/>
        </w:tabs>
        <w:rPr>
          <w:rFonts w:ascii="Myriad Pro" w:hAnsi="Myriad Pro"/>
          <w:sz w:val="24"/>
          <w:szCs w:val="24"/>
        </w:rPr>
      </w:pPr>
      <w:r w:rsidRPr="00D3674C">
        <w:rPr>
          <w:rFonts w:ascii="Myriad Pro" w:hAnsi="Myriad Pro"/>
          <w:sz w:val="24"/>
          <w:szCs w:val="24"/>
        </w:rPr>
        <w:tab/>
      </w:r>
    </w:p>
    <w:sectPr w:rsidR="008D679D" w:rsidRPr="00D3674C" w:rsidSect="000A49D8">
      <w:headerReference w:type="default" r:id="rId14"/>
      <w:footerReference w:type="default" r:id="rId15"/>
      <w:pgSz w:w="11906" w:h="16838"/>
      <w:pgMar w:top="1418" w:right="1418" w:bottom="1418" w:left="1418" w:header="180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38" w:rsidRDefault="00632238">
      <w:r>
        <w:separator/>
      </w:r>
    </w:p>
  </w:endnote>
  <w:endnote w:type="continuationSeparator" w:id="0">
    <w:p w:rsidR="00632238" w:rsidRDefault="0063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38" w:type="dxa"/>
      <w:tblInd w:w="19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3685"/>
    </w:tblGrid>
    <w:tr w:rsidR="00E96712" w:rsidTr="00E96712">
      <w:trPr>
        <w:trHeight w:val="270"/>
      </w:trPr>
      <w:tc>
        <w:tcPr>
          <w:tcW w:w="4253" w:type="dxa"/>
        </w:tcPr>
        <w:p w:rsidR="00E96712" w:rsidRPr="00534827" w:rsidRDefault="002B4F48">
          <w:pPr>
            <w:pStyle w:val="Bunntekst"/>
            <w:rPr>
              <w:rFonts w:ascii="Verdana" w:hAnsi="Verdana"/>
              <w:i/>
              <w:sz w:val="16"/>
              <w:szCs w:val="16"/>
            </w:rPr>
          </w:pPr>
          <w:r>
            <w:rPr>
              <w:rFonts w:ascii="Verdana" w:hAnsi="Verdana"/>
              <w:i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-1758950</wp:posOffset>
                    </wp:positionH>
                    <wp:positionV relativeFrom="paragraph">
                      <wp:posOffset>-15240</wp:posOffset>
                    </wp:positionV>
                    <wp:extent cx="1250315" cy="843915"/>
                    <wp:effectExtent l="3175" t="3810" r="0" b="1905"/>
                    <wp:wrapNone/>
                    <wp:docPr id="1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0315" cy="843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6712" w:rsidRDefault="00E9671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047750" cy="752475"/>
                                      <wp:effectExtent l="19050" t="0" r="0" b="0"/>
                                      <wp:docPr id="3" name="Bild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47750" cy="752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margin-left:-138.5pt;margin-top:-1.2pt;width:98.45pt;height:66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" filled="f" stroked="f">
                    <v:textbox style="mso-fit-shape-to-text:t">
                      <w:txbxContent>
                        <w:p w:rsidR="00E96712" w:rsidRDefault="00E9671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752475"/>
                                <wp:effectExtent l="19050" t="0" r="0" b="0"/>
                                <wp:docPr id="3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96712" w:rsidRPr="00534827">
            <w:rPr>
              <w:rFonts w:ascii="Verdana" w:hAnsi="Verdana"/>
              <w:i/>
              <w:sz w:val="16"/>
              <w:szCs w:val="16"/>
            </w:rPr>
            <w:t>Post-/besøksadresse:</w:t>
          </w:r>
        </w:p>
      </w:tc>
      <w:tc>
        <w:tcPr>
          <w:tcW w:w="3685" w:type="dxa"/>
        </w:tcPr>
        <w:p w:rsidR="00E96712" w:rsidRPr="00534827" w:rsidRDefault="00E96712" w:rsidP="00E96712">
          <w:pPr>
            <w:pStyle w:val="Bunntekst"/>
            <w:rPr>
              <w:rFonts w:ascii="Verdana" w:hAnsi="Verdana"/>
              <w:i/>
              <w:sz w:val="16"/>
              <w:szCs w:val="16"/>
            </w:rPr>
          </w:pPr>
          <w:proofErr w:type="gramStart"/>
          <w:r w:rsidRPr="00534827">
            <w:rPr>
              <w:rFonts w:ascii="Verdana" w:hAnsi="Verdana"/>
              <w:i/>
              <w:sz w:val="16"/>
              <w:szCs w:val="16"/>
            </w:rPr>
            <w:t>Telefon:</w:t>
          </w:r>
          <w:r>
            <w:rPr>
              <w:rFonts w:ascii="Verdana" w:hAnsi="Verdana"/>
              <w:i/>
              <w:sz w:val="16"/>
              <w:szCs w:val="16"/>
            </w:rPr>
            <w:t xml:space="preserve">  </w:t>
          </w:r>
          <w:r>
            <w:rPr>
              <w:rFonts w:ascii="Verdana" w:hAnsi="Verdana"/>
              <w:sz w:val="16"/>
              <w:szCs w:val="16"/>
            </w:rPr>
            <w:t>90</w:t>
          </w:r>
          <w:proofErr w:type="gramEnd"/>
          <w:r>
            <w:rPr>
              <w:rFonts w:ascii="Verdana" w:hAnsi="Verdana"/>
              <w:sz w:val="16"/>
              <w:szCs w:val="16"/>
            </w:rPr>
            <w:t xml:space="preserve"> 72 60 72</w:t>
          </w:r>
        </w:p>
      </w:tc>
    </w:tr>
    <w:tr w:rsidR="00E96712" w:rsidTr="00E96712">
      <w:trPr>
        <w:trHeight w:val="270"/>
      </w:trPr>
      <w:tc>
        <w:tcPr>
          <w:tcW w:w="4253" w:type="dxa"/>
        </w:tcPr>
        <w:p w:rsidR="00E96712" w:rsidRDefault="00E96712" w:rsidP="00E96712">
          <w:pPr>
            <w:pStyle w:val="Bunnteks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Skedsmo Røde Kors Hjelpekorps</w:t>
          </w:r>
        </w:p>
      </w:tc>
      <w:tc>
        <w:tcPr>
          <w:tcW w:w="3685" w:type="dxa"/>
        </w:tcPr>
        <w:p w:rsidR="00E96712" w:rsidRPr="00534827" w:rsidRDefault="00E96712" w:rsidP="00E96712">
          <w:pPr>
            <w:pStyle w:val="Bunntekst"/>
            <w:rPr>
              <w:rFonts w:ascii="Verdana" w:hAnsi="Verdana"/>
              <w:sz w:val="16"/>
              <w:szCs w:val="16"/>
            </w:rPr>
          </w:pPr>
          <w:r w:rsidRPr="00534827">
            <w:rPr>
              <w:rFonts w:ascii="Verdana" w:hAnsi="Verdana"/>
              <w:i/>
              <w:sz w:val="16"/>
              <w:szCs w:val="16"/>
              <w:lang w:val="de-DE"/>
            </w:rPr>
            <w:t>E-post</w:t>
          </w:r>
          <w:r w:rsidRPr="00534827">
            <w:rPr>
              <w:rFonts w:ascii="Verdana" w:hAnsi="Verdana"/>
              <w:sz w:val="16"/>
              <w:szCs w:val="16"/>
              <w:lang w:val="de-DE"/>
            </w:rPr>
            <w:t xml:space="preserve">: </w:t>
          </w:r>
          <w:r>
            <w:rPr>
              <w:rFonts w:ascii="Verdana" w:hAnsi="Verdana"/>
              <w:sz w:val="16"/>
              <w:szCs w:val="16"/>
              <w:lang w:val="de-DE"/>
            </w:rPr>
            <w:t>hjelpekorps</w:t>
          </w:r>
          <w:r w:rsidRPr="00534827">
            <w:rPr>
              <w:rFonts w:ascii="Verdana" w:hAnsi="Verdana"/>
              <w:sz w:val="16"/>
              <w:szCs w:val="16"/>
              <w:lang w:val="de-DE"/>
            </w:rPr>
            <w:t>@</w:t>
          </w:r>
          <w:r>
            <w:rPr>
              <w:rFonts w:ascii="Verdana" w:hAnsi="Verdana"/>
              <w:sz w:val="16"/>
              <w:szCs w:val="16"/>
              <w:lang w:val="de-DE"/>
            </w:rPr>
            <w:t>skedsmo.</w:t>
          </w:r>
          <w:r w:rsidRPr="00534827">
            <w:rPr>
              <w:rFonts w:ascii="Verdana" w:hAnsi="Verdana"/>
              <w:sz w:val="16"/>
              <w:szCs w:val="16"/>
              <w:lang w:val="de-DE"/>
            </w:rPr>
            <w:t>redcross.no</w:t>
          </w:r>
        </w:p>
      </w:tc>
    </w:tr>
    <w:tr w:rsidR="00E96712" w:rsidRPr="00E914D8" w:rsidTr="00E96712">
      <w:trPr>
        <w:trHeight w:val="270"/>
      </w:trPr>
      <w:tc>
        <w:tcPr>
          <w:tcW w:w="4253" w:type="dxa"/>
        </w:tcPr>
        <w:p w:rsidR="00E96712" w:rsidRPr="00534827" w:rsidRDefault="00E96712" w:rsidP="0022638D">
          <w:pPr>
            <w:pStyle w:val="Bunnteks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Skedsmogata 3c</w:t>
          </w:r>
        </w:p>
      </w:tc>
      <w:tc>
        <w:tcPr>
          <w:tcW w:w="3685" w:type="dxa"/>
        </w:tcPr>
        <w:p w:rsidR="00E96712" w:rsidRPr="00534827" w:rsidRDefault="00E96712" w:rsidP="00E96712">
          <w:pPr>
            <w:pStyle w:val="Bunntekst"/>
            <w:rPr>
              <w:rFonts w:ascii="Verdana" w:hAnsi="Verdana"/>
              <w:sz w:val="16"/>
              <w:szCs w:val="16"/>
            </w:rPr>
          </w:pPr>
          <w:r w:rsidRPr="00534827">
            <w:rPr>
              <w:rFonts w:ascii="Verdana" w:hAnsi="Verdana"/>
              <w:b/>
              <w:sz w:val="16"/>
              <w:szCs w:val="16"/>
            </w:rPr>
            <w:t>www.rodekors.no/</w:t>
          </w:r>
          <w:r>
            <w:rPr>
              <w:rFonts w:ascii="Verdana" w:hAnsi="Verdana"/>
              <w:b/>
              <w:sz w:val="16"/>
              <w:szCs w:val="16"/>
            </w:rPr>
            <w:t>skedsmo</w:t>
          </w:r>
        </w:p>
        <w:p w:rsidR="00E96712" w:rsidRPr="00534827" w:rsidRDefault="00E96712">
          <w:pPr>
            <w:pStyle w:val="Bunntekst"/>
            <w:rPr>
              <w:rFonts w:ascii="Verdana" w:hAnsi="Verdana"/>
              <w:sz w:val="16"/>
              <w:szCs w:val="16"/>
            </w:rPr>
          </w:pPr>
        </w:p>
      </w:tc>
    </w:tr>
    <w:tr w:rsidR="00E96712" w:rsidRPr="00434211" w:rsidTr="00E96712">
      <w:trPr>
        <w:trHeight w:val="270"/>
      </w:trPr>
      <w:tc>
        <w:tcPr>
          <w:tcW w:w="4253" w:type="dxa"/>
        </w:tcPr>
        <w:p w:rsidR="00E96712" w:rsidRPr="00534827" w:rsidRDefault="00E96712" w:rsidP="0022638D">
          <w:pPr>
            <w:pStyle w:val="Bunnteks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2000 Lillestrøm</w:t>
          </w:r>
        </w:p>
      </w:tc>
      <w:tc>
        <w:tcPr>
          <w:tcW w:w="3685" w:type="dxa"/>
        </w:tcPr>
        <w:p w:rsidR="00E96712" w:rsidRPr="00534827" w:rsidRDefault="00E96712">
          <w:pPr>
            <w:pStyle w:val="Bunntekst"/>
            <w:rPr>
              <w:rFonts w:ascii="Verdana" w:hAnsi="Verdana"/>
              <w:i/>
              <w:sz w:val="16"/>
              <w:szCs w:val="16"/>
            </w:rPr>
          </w:pPr>
        </w:p>
      </w:tc>
    </w:tr>
    <w:tr w:rsidR="00E96712" w:rsidTr="00E96712">
      <w:trPr>
        <w:gridAfter w:val="1"/>
        <w:wAfter w:w="3685" w:type="dxa"/>
        <w:trHeight w:val="147"/>
      </w:trPr>
      <w:tc>
        <w:tcPr>
          <w:tcW w:w="4253" w:type="dxa"/>
        </w:tcPr>
        <w:p w:rsidR="00E96712" w:rsidRPr="00534827" w:rsidRDefault="00E96712" w:rsidP="00E96712">
          <w:pPr>
            <w:pStyle w:val="Bunntekst"/>
            <w:rPr>
              <w:rFonts w:ascii="Verdana" w:hAnsi="Verdana"/>
              <w:sz w:val="16"/>
              <w:szCs w:val="16"/>
            </w:rPr>
          </w:pPr>
        </w:p>
      </w:tc>
    </w:tr>
  </w:tbl>
  <w:p w:rsidR="001939A0" w:rsidRDefault="001939A0" w:rsidP="001939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38" w:rsidRDefault="00632238">
      <w:r>
        <w:separator/>
      </w:r>
    </w:p>
  </w:footnote>
  <w:footnote w:type="continuationSeparator" w:id="0">
    <w:p w:rsidR="00632238" w:rsidRDefault="0063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A0" w:rsidRPr="003A59AE" w:rsidRDefault="00E96712" w:rsidP="004E43D2">
    <w:pPr>
      <w:pStyle w:val="Topptekst"/>
      <w:tabs>
        <w:tab w:val="left" w:pos="5220"/>
        <w:tab w:val="left" w:pos="7740"/>
      </w:tabs>
    </w:pPr>
    <w:r>
      <w:rPr>
        <w:noProof/>
      </w:rPr>
      <w:drawing>
        <wp:inline distT="0" distB="0" distL="0" distR="0">
          <wp:extent cx="2695575" cy="592908"/>
          <wp:effectExtent l="19050" t="0" r="0" b="0"/>
          <wp:docPr id="5" name="Bilde 3" descr="Skedsmo_h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edsmo_h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8345" cy="595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4F4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-421005</wp:posOffset>
              </wp:positionH>
              <wp:positionV relativeFrom="paragraph">
                <wp:posOffset>-109220</wp:posOffset>
              </wp:positionV>
              <wp:extent cx="255270" cy="258445"/>
              <wp:effectExtent l="0" t="0" r="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17F" w:rsidRPr="00701867" w:rsidRDefault="0059517F" w:rsidP="0059517F">
                          <w:pPr>
                            <w:pStyle w:val="Topptekst"/>
                            <w:tabs>
                              <w:tab w:val="left" w:pos="180"/>
                              <w:tab w:val="left" w:pos="5220"/>
                              <w:tab w:val="left" w:pos="7740"/>
                            </w:tabs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3.15pt;margin-top:-8.6pt;width:20.1pt;height:20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lFsAIAALY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" filled="f" stroked="f">
              <v:textbox style="mso-fit-shape-to-text:t">
                <w:txbxContent>
                  <w:p w:rsidR="0059517F" w:rsidRPr="00701867" w:rsidRDefault="0059517F" w:rsidP="0059517F">
                    <w:pPr>
                      <w:pStyle w:val="Topptekst"/>
                      <w:tabs>
                        <w:tab w:val="left" w:pos="180"/>
                        <w:tab w:val="left" w:pos="5220"/>
                        <w:tab w:val="left" w:pos="7740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FFE"/>
    <w:multiLevelType w:val="hybridMultilevel"/>
    <w:tmpl w:val="69A4256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16C3274">
      <w:numFmt w:val="bullet"/>
      <w:lvlText w:val="·"/>
      <w:lvlJc w:val="left"/>
      <w:pPr>
        <w:ind w:left="1788" w:hanging="360"/>
      </w:pPr>
      <w:rPr>
        <w:rFonts w:ascii="Calibri" w:eastAsia="Calibri" w:hAnsi="Calibri" w:cs="Times New Roman" w:hint="default"/>
        <w:color w:val="1F497D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C043AA"/>
    <w:multiLevelType w:val="hybridMultilevel"/>
    <w:tmpl w:val="0EA2C5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6F5F50"/>
    <w:multiLevelType w:val="hybridMultilevel"/>
    <w:tmpl w:val="90908BB2"/>
    <w:lvl w:ilvl="0" w:tplc="6A9EA20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B16C3274">
      <w:numFmt w:val="bullet"/>
      <w:lvlText w:val="·"/>
      <w:lvlJc w:val="left"/>
      <w:pPr>
        <w:ind w:left="1788" w:hanging="360"/>
      </w:pPr>
      <w:rPr>
        <w:rFonts w:ascii="Calibri" w:eastAsia="Calibri" w:hAnsi="Calibri" w:cs="Times New Roman" w:hint="default"/>
        <w:color w:val="1F497D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FD859D2"/>
    <w:multiLevelType w:val="hybridMultilevel"/>
    <w:tmpl w:val="44CA4CE2"/>
    <w:lvl w:ilvl="0" w:tplc="6A9EA20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  <w:color w:val="1F497D"/>
      </w:rPr>
    </w:lvl>
    <w:lvl w:ilvl="1" w:tplc="B16C3274">
      <w:numFmt w:val="bullet"/>
      <w:lvlText w:val="·"/>
      <w:lvlJc w:val="left"/>
      <w:pPr>
        <w:ind w:left="1788" w:hanging="360"/>
      </w:pPr>
      <w:rPr>
        <w:rFonts w:ascii="Calibri" w:eastAsia="Calibri" w:hAnsi="Calibri" w:cs="Times New Roman" w:hint="default"/>
        <w:color w:val="1F497D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1"/>
    <w:rsid w:val="00010F57"/>
    <w:rsid w:val="00022E2D"/>
    <w:rsid w:val="000A49D8"/>
    <w:rsid w:val="000B4C4E"/>
    <w:rsid w:val="0017631E"/>
    <w:rsid w:val="001939A0"/>
    <w:rsid w:val="001969BB"/>
    <w:rsid w:val="00220710"/>
    <w:rsid w:val="00282535"/>
    <w:rsid w:val="00282660"/>
    <w:rsid w:val="002B4F48"/>
    <w:rsid w:val="00364099"/>
    <w:rsid w:val="0038436B"/>
    <w:rsid w:val="003A59AE"/>
    <w:rsid w:val="00434211"/>
    <w:rsid w:val="00467D05"/>
    <w:rsid w:val="004759D6"/>
    <w:rsid w:val="004E43D2"/>
    <w:rsid w:val="004F7D97"/>
    <w:rsid w:val="00500DB3"/>
    <w:rsid w:val="00534827"/>
    <w:rsid w:val="005527C2"/>
    <w:rsid w:val="00561689"/>
    <w:rsid w:val="0059517F"/>
    <w:rsid w:val="005C7272"/>
    <w:rsid w:val="005D6E2C"/>
    <w:rsid w:val="00632238"/>
    <w:rsid w:val="00654F7B"/>
    <w:rsid w:val="006B0096"/>
    <w:rsid w:val="006F5AAE"/>
    <w:rsid w:val="00700045"/>
    <w:rsid w:val="00726AC2"/>
    <w:rsid w:val="007435D1"/>
    <w:rsid w:val="00772405"/>
    <w:rsid w:val="007E4F43"/>
    <w:rsid w:val="008D679D"/>
    <w:rsid w:val="00974538"/>
    <w:rsid w:val="009B40FA"/>
    <w:rsid w:val="009D3004"/>
    <w:rsid w:val="009E5881"/>
    <w:rsid w:val="00A21A89"/>
    <w:rsid w:val="00A42957"/>
    <w:rsid w:val="00AE3A56"/>
    <w:rsid w:val="00B4132D"/>
    <w:rsid w:val="00C71388"/>
    <w:rsid w:val="00CA517C"/>
    <w:rsid w:val="00CB0744"/>
    <w:rsid w:val="00CF6ACC"/>
    <w:rsid w:val="00D16489"/>
    <w:rsid w:val="00D3674C"/>
    <w:rsid w:val="00D707E9"/>
    <w:rsid w:val="00D76AFE"/>
    <w:rsid w:val="00E5584B"/>
    <w:rsid w:val="00E914D8"/>
    <w:rsid w:val="00E96712"/>
    <w:rsid w:val="00EA2CAC"/>
    <w:rsid w:val="00F57649"/>
    <w:rsid w:val="00F94575"/>
    <w:rsid w:val="00F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D4E5D"/>
  <w15:docId w15:val="{A669B838-1C3B-4C4E-A272-0A56D1AF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707E9"/>
    <w:rPr>
      <w:rFonts w:ascii="Sylfaen" w:hAnsi="Sylfaen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435D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435D1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7435D1"/>
    <w:rPr>
      <w:color w:val="0000FF"/>
      <w:u w:val="single"/>
    </w:rPr>
  </w:style>
  <w:style w:type="paragraph" w:styleId="Bobletekst">
    <w:name w:val="Balloon Text"/>
    <w:basedOn w:val="Normal"/>
    <w:semiHidden/>
    <w:rsid w:val="00D76AF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825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2825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28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tnotetekst">
    <w:name w:val="endnote text"/>
    <w:basedOn w:val="Normal"/>
    <w:link w:val="SluttnotetekstTegn"/>
    <w:semiHidden/>
    <w:unhideWhenUsed/>
    <w:rsid w:val="004F7D97"/>
  </w:style>
  <w:style w:type="character" w:customStyle="1" w:styleId="SluttnotetekstTegn">
    <w:name w:val="Sluttnotetekst Tegn"/>
    <w:basedOn w:val="Standardskriftforavsnitt"/>
    <w:link w:val="Sluttnotetekst"/>
    <w:semiHidden/>
    <w:rsid w:val="004F7D97"/>
    <w:rPr>
      <w:rFonts w:ascii="Sylfaen" w:hAnsi="Sylfaen" w:cs="Arial"/>
    </w:rPr>
  </w:style>
  <w:style w:type="character" w:styleId="Sluttnotereferanse">
    <w:name w:val="endnote reference"/>
    <w:basedOn w:val="Standardskriftforavsnitt"/>
    <w:semiHidden/>
    <w:unhideWhenUsed/>
    <w:rsid w:val="004F7D97"/>
    <w:rPr>
      <w:vertAlign w:val="superscript"/>
    </w:rPr>
  </w:style>
  <w:style w:type="paragraph" w:styleId="Listeavsnitt">
    <w:name w:val="List Paragraph"/>
    <w:basedOn w:val="Normal"/>
    <w:uiPriority w:val="34"/>
    <w:qFormat/>
    <w:rsid w:val="000B4C4E"/>
    <w:pPr>
      <w:ind w:left="720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b03cdcfc-721c-41b3-add9-46ccc077133d">
      <Value>42</Value>
      <Value>38</Value>
      <Value>13</Value>
      <Value>1</Value>
    </TaxCatchAll>
    <RedCrossOrganizationTaxHTField0 xmlns="b03cdcfc-721c-41b3-add9-46ccc077133d">DK Rogaland|7546e2ea-edfa-4d45-af24-6c648bc142f4</RedCrossOrganizationTaxHTField0>
    <TaxKeywordTaxHTField xmlns="b03cdcfc-721c-41b3-add9-46ccc077133d">Mal|bd97fbdb-14c0-4539-87dd-cce46b08fa32</TaxKeywordTaxHTField>
    <RedCrossLanguageTaxHTField0 xmlns="b03cdcfc-721c-41b3-add9-46ccc077133d">Norsk|69202f3e-22fb-440c-afc3-5ff42563862f</RedCrossLanguageTaxHTField0>
    <RedCrossTopicsTaxHTField0 xmlns="b03cdcfc-721c-41b3-add9-46ccc077133d">Flyktningeguide|4f37e809-584e-412b-877f-0efdec5c744d</RedCrossTopicsTaxHTField0>
    <RedCrossLanguage xmlns="b03cdcfc-721c-41b3-add9-46ccc077133d">1;#Norsk|69202f3e-22fb-440c-afc3-5ff42563862f</RedCrossLanguage>
    <TaxKeyword xmlns="b03cdcfc-721c-41b3-add9-46ccc077133d">42;#Mal|bd97fbdb-14c0-4539-87dd-cce46b08fa32</TaxKeyword>
    <RedCrossOrganization xmlns="b03cdcfc-721c-41b3-add9-46ccc077133d">13;#DK Rogaland|7546e2ea-edfa-4d45-af24-6c648bc142f4</RedCrossOrganization>
    <RedCrossTopics xmlns="b03cdcfc-721c-41b3-add9-46ccc077133d">38;#Flyktningeguide|4f37e809-584e-412b-877f-0efdec5c744d</RedCrossTopics>
    <_dlc_DocIdUrl xmlns="b03cdcfc-721c-41b3-add9-46ccc077133d">
      <Url>https://www.korsveien.no/omoss/distrikt/rogaland/_layouts/DocIdRedir.aspx?ID=RK100-1556-196</Url>
      <Description>RK100-1556-196</Description>
    </_dlc_DocIdUrl>
    <_dlc_DocId xmlns="b03cdcfc-721c-41b3-add9-46ccc077133d">RK100-1556-196</_dlc_Doc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A60473B79C864B9073C0C1C4BAC5A4" ma:contentTypeVersion="0" ma:contentTypeDescription="Opprett et nytt dokument." ma:contentTypeScope="" ma:versionID="08f5669a391e5a95c77345969199e862">
  <xsd:schema xmlns:xsd="http://www.w3.org/2001/XMLSchema" xmlns:p="http://schemas.microsoft.com/office/2006/metadata/properties" xmlns:ns2="b03cdcfc-721c-41b3-add9-46ccc077133d" targetNamespace="http://schemas.microsoft.com/office/2006/metadata/properties" ma:root="true" ma:fieldsID="dc972c96891add3126672f889451491a" ns2:_="">
    <xsd:import namespace="b03cdcfc-721c-41b3-add9-46ccc07713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dCrossLanguageTaxHTField0" minOccurs="0"/>
                <xsd:element ref="ns2:TaxCatchAll" minOccurs="0"/>
                <xsd:element ref="ns2:TaxCatchAllLabel" minOccurs="0"/>
                <xsd:element ref="ns2:RedCrossLanguage" minOccurs="0"/>
                <xsd:element ref="ns2:RedCrossTopicsTaxHTField0" minOccurs="0"/>
                <xsd:element ref="ns2:RedCrossTopics" minOccurs="0"/>
                <xsd:element ref="ns2:RedCrossOrganizationTaxHTField0" minOccurs="0"/>
                <xsd:element ref="ns2:RedCrossOrganization" minOccurs="0"/>
                <xsd:element ref="ns2:TaxKeywordTaxHTField" minOccurs="0"/>
                <xsd:element ref="ns2:TaxKeywor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03cdcfc-721c-41b3-add9-46ccc077133d" elementFormDefault="qualified">
    <xsd:import namespace="http://schemas.microsoft.com/office/2006/documentManagement/type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dCrossLanguageTaxHTField0" ma:index="11" nillable="true" ma:displayName="RedCrossLanguage_0" ma:hidden="true" ma:internalName="RedCrossLanguageTaxHTField0">
      <xsd:simpleType>
        <xsd:restriction base="dms:Note"/>
      </xsd:simpleType>
    </xsd:element>
    <xsd:element name="TaxCatchAll" ma:index="12" nillable="true" ma:displayName="Taxonomy Catch All Column" ma:hidden="true" ma:list="{848ded49-1691-4e10-a1fd-bc9ee24a65aa}" ma:internalName="TaxCatchAll" ma:showField="CatchAllData" ma:web="a9efab61-ca4e-4041-82cf-1adcd80c0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48ded49-1691-4e10-a1fd-bc9ee24a65aa}" ma:internalName="TaxCatchAllLabel" ma:readOnly="true" ma:showField="CatchAllDataLabel" ma:web="a9efab61-ca4e-4041-82cf-1adcd80c0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dCrossLanguage" ma:index="14" nillable="true" ma:displayName="Dokumentspråk" ma:default="1;#Norsk|69202f3e-22fb-440c-afc3-5ff42563862f" ma:list="{848ded49-1691-4e10-a1fd-bc9ee24a65aa}" ma:internalName="RedCrossLanguage" ma:showField="Term1044" ma:web="a9efab61-ca4e-4041-82cf-1adcd80c0982">
      <xsd:simpleType>
        <xsd:restriction base="dms:Unknown"/>
      </xsd:simpleType>
    </xsd:element>
    <xsd:element name="RedCrossTopicsTaxHTField0" ma:index="15" nillable="true" ma:displayName="RedCrossTopics_0" ma:hidden="true" ma:internalName="RedCrossTopicsTaxHTField0">
      <xsd:simpleType>
        <xsd:restriction base="dms:Note"/>
      </xsd:simpleType>
    </xsd:element>
    <xsd:element name="RedCrossTopics" ma:index="16" nillable="true" ma:displayName="Emneord" ma:default="" ma:list="{848ded49-1691-4e10-a1fd-bc9ee24a65aa}" ma:internalName="RedCrossTopics" ma:showField="Term1044" ma:web="a9efab61-ca4e-4041-82cf-1adcd80c0982">
      <xsd:simpleType>
        <xsd:restriction base="dms:Unknown"/>
      </xsd:simpleType>
    </xsd:element>
    <xsd:element name="RedCrossOrganizationTaxHTField0" ma:index="17" nillable="true" ma:displayName="RedCrossOrganization_0" ma:hidden="true" ma:internalName="RedCrossOrganizationTaxHTField0">
      <xsd:simpleType>
        <xsd:restriction base="dms:Note"/>
      </xsd:simpleType>
    </xsd:element>
    <xsd:element name="RedCrossOrganization" ma:index="18" nillable="true" ma:displayName="Organisasjonsstruktur" ma:default="" ma:list="{848ded49-1691-4e10-a1fd-bc9ee24a65aa}" ma:internalName="RedCrossOrganization" ma:showField="Term1044" ma:web="a9efab61-ca4e-4041-82cf-1adcd80c0982">
      <xsd:simpleType>
        <xsd:restriction base="dms:Unknown"/>
      </xsd:simpleType>
    </xsd:element>
    <xsd:element name="TaxKeywordTaxHTField" ma:index="19" nillable="true" ma:displayName="TaxKeywordTaxHTField" ma:hidden="true" ma:internalName="TaxKeywordTaxHTField">
      <xsd:simpleType>
        <xsd:restriction base="dms:Note"/>
      </xsd:simpleType>
    </xsd:element>
    <xsd:element name="TaxKeyword" ma:index="20" nillable="true" ma:displayName="Stikkord" ma:description="" ma:list="{848ded49-1691-4e10-a1fd-bc9ee24a65aa}" ma:internalName="TaxKeyword" ma:showField="Term1044" ma:web="a9efab61-ca4e-4041-82cf-1adcd80c0982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SharedContentType xmlns="Microsoft.SharePoint.Taxonomy.ContentTypeSync" SourceId="febe0968-795a-4958-bd68-53c886f8cd53" ContentTypeId="0x0101" PreviousValue="false"/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BB59-46A6-4F70-B7B3-726A53CEA3E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95199B2-806D-4863-8570-0B9DDC941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E3694-D43D-4A9D-B96C-BDB4CADE92E5}">
  <ds:schemaRefs>
    <ds:schemaRef ds:uri="http://schemas.microsoft.com/office/2006/metadata/properties"/>
    <ds:schemaRef ds:uri="b03cdcfc-721c-41b3-add9-46ccc077133d"/>
  </ds:schemaRefs>
</ds:datastoreItem>
</file>

<file path=customXml/itemProps4.xml><?xml version="1.0" encoding="utf-8"?>
<ds:datastoreItem xmlns:ds="http://schemas.openxmlformats.org/officeDocument/2006/customXml" ds:itemID="{06D01D5F-4748-4D9F-A8CC-C89F3908A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cdcfc-721c-41b3-add9-46ccc077133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43CD4F2-5D0D-4001-AB5C-28CFD2C4545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C2BF703-D3B2-49BD-A8C5-3BE4FD9E365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6A65D21-70A1-4B24-B50F-C1424B1C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Rogaland Røde Kors brevmal</vt:lpstr>
    </vt:vector>
  </TitlesOfParts>
  <Company>Red Cross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Rogaland Røde Kors brevmal</dc:title>
  <dc:subject/>
  <dc:creator>anngro</dc:creator>
  <cp:keywords>Mal</cp:keywords>
  <dc:description/>
  <cp:lastModifiedBy>Stein Teppen</cp:lastModifiedBy>
  <cp:revision>11</cp:revision>
  <cp:lastPrinted>2010-01-18T14:30:00Z</cp:lastPrinted>
  <dcterms:created xsi:type="dcterms:W3CDTF">2016-02-17T21:20:00Z</dcterms:created>
  <dcterms:modified xsi:type="dcterms:W3CDTF">2016-02-29T08:13:00Z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RK100-1556-196</vt:lpwstr>
  </property>
  <property fmtid="{D5CDD505-2E9C-101B-9397-08002B2CF9AE}" pid="3" name="_dlc_DocIdItemGuid">
    <vt:lpwstr>97971ad9-5104-4f8c-9667-a71ddb6234bf</vt:lpwstr>
  </property>
  <property fmtid="{D5CDD505-2E9C-101B-9397-08002B2CF9AE}" pid="4" name="_dlc_DocIdUrl">
    <vt:lpwstr>https://www.korsveien.no/omoss/distrikt/rogaland/_layouts/DocIdRedir.aspx?ID=RK100-1556-196, RK100-1556-196</vt:lpwstr>
  </property>
  <property fmtid="{D5CDD505-2E9C-101B-9397-08002B2CF9AE}" pid="5" name="DocumentStatusTaxHTField0">
    <vt:lpwstr/>
  </property>
  <property fmtid="{D5CDD505-2E9C-101B-9397-08002B2CF9AE}" pid="6" name="Author1">
    <vt:lpwstr/>
  </property>
  <property fmtid="{D5CDD505-2E9C-101B-9397-08002B2CF9AE}" pid="7" name="Gyldig fom. dato">
    <vt:lpwstr/>
  </property>
  <property fmtid="{D5CDD505-2E9C-101B-9397-08002B2CF9AE}" pid="8" name="IconOverlay">
    <vt:lpwstr/>
  </property>
  <property fmtid="{D5CDD505-2E9C-101B-9397-08002B2CF9AE}" pid="9" name="År">
    <vt:lpwstr/>
  </property>
  <property fmtid="{D5CDD505-2E9C-101B-9397-08002B2CF9AE}" pid="10" name="Gyldig tom. dato">
    <vt:lpwstr/>
  </property>
  <property fmtid="{D5CDD505-2E9C-101B-9397-08002B2CF9AE}" pid="11" name="Hendelsesdato">
    <vt:lpwstr/>
  </property>
  <property fmtid="{D5CDD505-2E9C-101B-9397-08002B2CF9AE}" pid="12" name="ContentTypeId">
    <vt:lpwstr>0x01010022A60473B79C864B9073C0C1C4BAC5A4</vt:lpwstr>
  </property>
</Properties>
</file>